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626331" w14:paraId="137FF07D" w14:textId="77777777" w:rsidTr="00E813CC">
        <w:tc>
          <w:tcPr>
            <w:tcW w:w="9547" w:type="dxa"/>
            <w:tcBorders>
              <w:top w:val="nil"/>
              <w:left w:val="nil"/>
              <w:bottom w:val="nil"/>
              <w:right w:val="nil"/>
            </w:tcBorders>
          </w:tcPr>
          <w:p w14:paraId="5CA125A1" w14:textId="77777777" w:rsidR="00626331" w:rsidRDefault="00626331" w:rsidP="004D7524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Fag og niveau </w:t>
            </w:r>
          </w:p>
          <w:p w14:paraId="2D2D8BC6" w14:textId="09A5F4CA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Flere fag repræsenteret Kemi, Biologi og NG, men der kan også tales ind i psykologi og idræt</w:t>
            </w:r>
            <w:r w:rsidR="006371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.</w:t>
            </w:r>
          </w:p>
          <w:p w14:paraId="4757EF30" w14:textId="6C10F0B8" w:rsidR="00626331" w:rsidRDefault="006371F3" w:rsidP="006371F3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Der er tale om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HF-C-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niveau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 for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de tre nævnte fag</w:t>
            </w:r>
          </w:p>
        </w:tc>
      </w:tr>
    </w:tbl>
    <w:p w14:paraId="2E399C0A" w14:textId="77777777" w:rsidR="00626331" w:rsidRDefault="00626331" w:rsidP="00626331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p w14:paraId="0B914EA3" w14:textId="77777777" w:rsidR="00FB709C" w:rsidRDefault="00FB709C" w:rsidP="00FB709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7"/>
      </w:tblGrid>
      <w:tr w:rsidR="00FB709C" w14:paraId="7AD3367C" w14:textId="77777777" w:rsidTr="00FB709C"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7591" w14:textId="77777777" w:rsidR="00FB709C" w:rsidRDefault="00FB709C" w:rsidP="00795FAD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Titel og professionsområde</w:t>
            </w:r>
          </w:p>
          <w:p w14:paraId="73923EBC" w14:textId="77777777" w:rsidR="00160C51" w:rsidRDefault="00E813CC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Besøg på Plejecenter </w:t>
            </w:r>
          </w:p>
          <w:p w14:paraId="2AAC207D" w14:textId="0B69BEF1" w:rsidR="00FB709C" w:rsidRDefault="00E813CC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Social og sundhedsassistent, Aktivitetskoordinator</w:t>
            </w:r>
            <w:r w:rsidR="00160C5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og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Klinisk sygeplejerske </w:t>
            </w:r>
          </w:p>
          <w:p w14:paraId="07E517EB" w14:textId="4A41BAA6" w:rsidR="00E813CC" w:rsidRDefault="00E813CC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13DE2205" w14:textId="77777777" w:rsidR="00FB709C" w:rsidRDefault="00FB709C" w:rsidP="00FB709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6331" w14:paraId="781B69E2" w14:textId="77777777" w:rsidTr="00E813CC">
        <w:tc>
          <w:tcPr>
            <w:tcW w:w="9628" w:type="dxa"/>
          </w:tcPr>
          <w:p w14:paraId="7324010C" w14:textId="77777777" w:rsidR="00626331" w:rsidRDefault="00626331" w:rsidP="004D7524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14:paraId="47492C42" w14:textId="77777777" w:rsidR="00626331" w:rsidRPr="00BD48DB" w:rsidRDefault="00626331" w:rsidP="004D7524">
            <w:pPr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BD48DB"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  <w:t>Formål</w:t>
            </w:r>
          </w:p>
          <w:p w14:paraId="5D33C667" w14:textId="260AD8EB" w:rsidR="00626331" w:rsidRPr="00BA6C44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At undersøge forskellige jobfunktioner og karrieremuligheder for plejecenter </w:t>
            </w:r>
          </w:p>
          <w:p w14:paraId="264F42DF" w14:textId="09307954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At besøge to arbejdspladser </w:t>
            </w:r>
            <w:proofErr w:type="spellStart"/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Løvdalen</w:t>
            </w:r>
            <w:proofErr w:type="spellEnd"/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plejecenter </w:t>
            </w:r>
          </w:p>
          <w:p w14:paraId="49C53C9A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At udarbejde interviews til beboerne på plejecenter omkring Det gode liv, blandt andet ift. karriere.</w:t>
            </w:r>
          </w:p>
          <w:p w14:paraId="2EB2C6C0" w14:textId="77777777" w:rsidR="00626331" w:rsidRPr="00BA6C44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Introduktion til uddannelsesguiden </w:t>
            </w:r>
            <w:hyperlink r:id="rId7" w:tgtFrame="_blank" w:history="1">
              <w:r w:rsidRPr="00BA6C44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www.ug.dk</w:t>
              </w:r>
            </w:hyperlink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 </w:t>
            </w:r>
          </w:p>
          <w:p w14:paraId="1B7F6F52" w14:textId="77777777" w:rsidR="00626331" w:rsidRPr="00CE74E9" w:rsidRDefault="00626331" w:rsidP="004D7524">
            <w:pPr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  <w:t>Indhold for studiemodul - inden besøg på plejecenter og rensningsanlæg </w:t>
            </w:r>
          </w:p>
          <w:p w14:paraId="02DE5FC7" w14:textId="77777777" w:rsidR="00626331" w:rsidRPr="00CE74E9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Studiemodul hvor fokus blandt andet var at introducere eleverne til Uddannelsesguiden </w:t>
            </w:r>
            <w:hyperlink r:id="rId8" w:tgtFrame="_blank" w:history="1">
              <w:r w:rsidRPr="00CE74E9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https://www.ug.dk/</w:t>
              </w:r>
            </w:hyperlink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. Dette blev gjort ved, at de hjemmefra som </w:t>
            </w:r>
            <w:r w:rsidRPr="00CE74E9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lektie</w:t>
            </w: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skulle søge hvilken uddannelse/uddannelser og jobmuligheder, der var for en Klinisk sygeplejerske. </w:t>
            </w:r>
          </w:p>
          <w:p w14:paraId="280D179B" w14:textId="23AB49B5" w:rsidR="00626331" w:rsidRPr="00CE74E9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I modulet undersøgte de desuden jobfunktioner og uddannelse, der kunne varetages på både plejecenter </w:t>
            </w:r>
          </w:p>
          <w:p w14:paraId="725FAD1B" w14:textId="69BB3975" w:rsidR="00626331" w:rsidRPr="00B650FC" w:rsidRDefault="00B650FC" w:rsidP="004D7524">
            <w:pP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 xml:space="preserve">Indhold for besøg på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Løvdalens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 xml:space="preserve"> plejecenter</w:t>
            </w:r>
          </w:p>
          <w:tbl>
            <w:tblPr>
              <w:tblW w:w="939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0"/>
              <w:gridCol w:w="4696"/>
            </w:tblGrid>
            <w:tr w:rsidR="00626331" w:rsidRPr="001A4C17" w14:paraId="76E26B72" w14:textId="77777777" w:rsidTr="004D7524">
              <w:trPr>
                <w:trHeight w:val="300"/>
              </w:trPr>
              <w:tc>
                <w:tcPr>
                  <w:tcW w:w="4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B80D859" w14:textId="77777777" w:rsidR="00626331" w:rsidRPr="001A4C17" w:rsidRDefault="00626331" w:rsidP="004D7524">
                  <w:pPr>
                    <w:pStyle w:val="Overskrift4"/>
                    <w:rPr>
                      <w:rFonts w:eastAsia="Times New Roman"/>
                      <w:lang w:eastAsia="da-DK"/>
                    </w:rPr>
                  </w:pPr>
                  <w:r w:rsidRPr="00B650FC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  <w:r>
                    <w:rPr>
                      <w:rFonts w:eastAsia="Times New Roman"/>
                      <w:lang w:eastAsia="da-DK"/>
                    </w:rPr>
                    <w:t xml:space="preserve">1. Besøg </w:t>
                  </w:r>
                </w:p>
              </w:tc>
              <w:tc>
                <w:tcPr>
                  <w:tcW w:w="46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8F8ABC4" w14:textId="77777777" w:rsidR="00626331" w:rsidRPr="001A4C17" w:rsidRDefault="00626331" w:rsidP="004D7524">
                  <w:pPr>
                    <w:pStyle w:val="Overskrift4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eastAsia="Times New Roman"/>
                      <w:lang w:eastAsia="da-DK"/>
                    </w:rPr>
                    <w:t>2. Besøg</w:t>
                  </w:r>
                </w:p>
              </w:tc>
            </w:tr>
            <w:tr w:rsidR="00626331" w:rsidRPr="001A4C17" w14:paraId="7A032052" w14:textId="77777777" w:rsidTr="004D7524">
              <w:trPr>
                <w:trHeight w:val="300"/>
              </w:trPr>
              <w:tc>
                <w:tcPr>
                  <w:tcW w:w="4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740EE52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Tid: 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9:00-11:00 </w:t>
                  </w:r>
                </w:p>
                <w:p w14:paraId="4103AE02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453763FC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Inden 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79038B8B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Klassen er på forhånd delt i to grupper </w:t>
                  </w:r>
                </w:p>
                <w:p w14:paraId="180D3AE6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4E995681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Indhold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6B98819B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lastRenderedPageBreak/>
                    <w:t>De to grupper fik uafhængigt af hinanden 45 min med oplæg fra sygeplejerske Anita, der arbejder med klinisk pleje af beboere på plejehjem. </w:t>
                  </w:r>
                </w:p>
                <w:p w14:paraId="54B102FB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25CC31C6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Anita blev af eleverne spurgt om, hvorfor hun havde valgt dette job. Hvortil eleverne fik Anitas historie til arbejdet som klinisk sygeplejerske, som havde startet med jurastudiet, men var endt i dette, da det var et job med varieret hverdag, mulighed for at hjælpe mennesker (pårørende som ældre) og ikke mindst altid mulighed for udvikling i form af efteruddannelse. </w:t>
                  </w:r>
                </w:p>
                <w:p w14:paraId="259E438F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43929B7E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Desuden fik de to grupper uafhængigt af hinanden 45 min til at interviewe adspurgte beboere ift. deres liv og færden.  </w:t>
                  </w:r>
                </w:p>
              </w:tc>
              <w:tc>
                <w:tcPr>
                  <w:tcW w:w="46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6402BE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lastRenderedPageBreak/>
                    <w:t>Tid: 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9:00-11:00 </w:t>
                  </w:r>
                </w:p>
                <w:p w14:paraId="19CA284A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7B785C9F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Inden 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53863360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Klassen er på forhånd delt i to grupper </w:t>
                  </w:r>
                </w:p>
                <w:p w14:paraId="5E6DCE34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358C830C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Indhold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6A8C3B3F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lastRenderedPageBreak/>
                    <w:t>De to grupper får uafhængigt at hinanden 45 min med oplæg fra Annette omkring Kost og ernæring i forhold til arbejdet med beboere på plejehjem </w:t>
                  </w:r>
                </w:p>
                <w:p w14:paraId="20C9E290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  <w:p w14:paraId="7C057FC2" w14:textId="77777777" w:rsidR="00626331" w:rsidRPr="001A4C17" w:rsidRDefault="00626331" w:rsidP="004D7524">
                  <w:pPr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</w:pP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Desuden får de to grupper uafhængigt af hinanden 45 min til at interviewe adspurgte beboere ift. deres fysisk aktivitet fra i ungdomsårene, samt evt. nuværende aktivitetsformer (</w:t>
                  </w:r>
                  <w:r w:rsidRPr="001A4C1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denne del er under konstruktion ;0)</w:t>
                  </w:r>
                  <w:r w:rsidRPr="001A4C17">
                    <w:rPr>
                      <w:rFonts w:ascii="Tahoma" w:eastAsia="Times New Roman" w:hAnsi="Tahoma" w:cs="Tahoma"/>
                      <w:i/>
                      <w:iCs/>
                      <w:color w:val="000000"/>
                      <w:sz w:val="17"/>
                      <w:szCs w:val="17"/>
                      <w:lang w:eastAsia="da-DK"/>
                    </w:rPr>
                    <w:t> </w:t>
                  </w:r>
                </w:p>
              </w:tc>
            </w:tr>
          </w:tbl>
          <w:p w14:paraId="64FBEAE3" w14:textId="77777777" w:rsidR="00626331" w:rsidRPr="00CE74E9" w:rsidRDefault="00626331" w:rsidP="004D7524">
            <w:pPr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</w:pPr>
          </w:p>
          <w:p w14:paraId="2F6F0578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5131A1DD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4EB9F1B2" w14:textId="77777777" w:rsidR="00626331" w:rsidRDefault="00626331" w:rsidP="00626331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626331" w14:paraId="26955216" w14:textId="77777777" w:rsidTr="004D7524">
        <w:tc>
          <w:tcPr>
            <w:tcW w:w="9547" w:type="dxa"/>
          </w:tcPr>
          <w:p w14:paraId="4E7A1766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14:paraId="3CE086D0" w14:textId="77777777" w:rsidR="00626331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Biologi</w:t>
            </w:r>
          </w:p>
          <w:p w14:paraId="0CA09C7A" w14:textId="77777777" w:rsidR="00626331" w:rsidRPr="005C515A" w:rsidRDefault="00626331" w:rsidP="004D7524">
            <w:pP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Kernestof</w:t>
            </w:r>
          </w:p>
          <w:p w14:paraId="089FAFAB" w14:textId="77777777" w:rsidR="00626331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Emne Sundt Liv</w:t>
            </w:r>
          </w:p>
          <w:p w14:paraId="7122E133" w14:textId="77777777" w:rsidR="00626331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346CA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Biologibogen, Systime, 2004</w:t>
            </w:r>
          </w:p>
          <w:p w14:paraId="62265690" w14:textId="77777777" w:rsidR="00626331" w:rsidRPr="002E6A6E" w:rsidRDefault="00626331" w:rsidP="00626331">
            <w:pPr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2E6A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90-101 Lungerne og kredsløb, samt hjertekredsløb</w:t>
            </w:r>
          </w:p>
          <w:p w14:paraId="48ECD0EE" w14:textId="387F9102" w:rsidR="00626331" w:rsidRPr="00B650FC" w:rsidRDefault="00626331" w:rsidP="00B650FC">
            <w:pPr>
              <w:numPr>
                <w:ilvl w:val="0"/>
                <w:numId w:val="2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2E6A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83-89 Fordøjelse minus side 87a og b.</w:t>
            </w:r>
          </w:p>
          <w:p w14:paraId="401806F7" w14:textId="77777777" w:rsidR="00626331" w:rsidRDefault="00626331" w:rsidP="004D7524">
            <w:pP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DF4336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Faglige mål</w:t>
            </w:r>
          </w:p>
          <w:p w14:paraId="74CFF6A9" w14:textId="77777777" w:rsidR="00626331" w:rsidRPr="00B56432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Emne Sundt liv</w:t>
            </w:r>
          </w:p>
          <w:p w14:paraId="6936B5CA" w14:textId="77777777" w:rsidR="00626331" w:rsidRPr="005C515A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5C51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1. Repræsentations- og modelleringskompetencer </w:t>
            </w:r>
          </w:p>
          <w:p w14:paraId="72E90515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5C51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Eleverne har blandt andet ved arbejdet med den tværfaglige case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s</w:t>
            </w:r>
            <w:r w:rsidRPr="005C51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hvor besøget på plejecenteret skulle anvendes som inspiration til blandt andet at skrive en indledning og en konklusion. Casens overordnede problemstilling var følgende: </w:t>
            </w:r>
            <w:r w:rsidRPr="00DF433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Hvilke fagligt begrundede anbefalinger ville I så give Phillip og Esmeralda ift. at leve et Godt liv? Afslut gerne med perspektivering til andre elementer der ikke er taget med i opgaven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. </w:t>
            </w:r>
            <w:r w:rsidRPr="005C51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</w:t>
            </w:r>
          </w:p>
          <w:p w14:paraId="7074FCBF" w14:textId="77777777" w:rsidR="00626331" w:rsidRPr="005C515A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Besøget på Rensningsanlægget blev anvendt i tværfaglig case omkring Vand, hvor fokus var fremtidens rensningsanlæg og hvor man bør placere dem.</w:t>
            </w:r>
          </w:p>
          <w:p w14:paraId="531130FC" w14:textId="77777777" w:rsidR="00626331" w:rsidRPr="005C515A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5C51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2. Empirikompetencer </w:t>
            </w:r>
          </w:p>
          <w:p w14:paraId="380355B0" w14:textId="0A321EEA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lastRenderedPageBreak/>
              <w:t>I</w:t>
            </w:r>
            <w:r w:rsidRPr="005C51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ndsamling af data omkring danskernes sundhed i forhold til udvalgte KRAMS faktorer under arbejde med den tværfaglige case 2</w:t>
            </w:r>
          </w:p>
          <w:p w14:paraId="72FB1D06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497AE6D7" w14:textId="77777777" w:rsidR="00626331" w:rsidRDefault="00626331" w:rsidP="00626331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626331" w14:paraId="55EBDA50" w14:textId="77777777" w:rsidTr="004D7524">
        <w:tc>
          <w:tcPr>
            <w:tcW w:w="9547" w:type="dxa"/>
          </w:tcPr>
          <w:p w14:paraId="0AF69F93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14:paraId="3254793C" w14:textId="300D7EFD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Studiemodulet kan laves på et modul af 90 min</w:t>
            </w:r>
            <w:r w:rsidR="00B664B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og de to besøg på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plejecenter</w:t>
            </w:r>
            <w:r w:rsidR="00B664B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et kan være på minimum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180 min varighed</w:t>
            </w:r>
            <w:r w:rsidR="00B664B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.</w:t>
            </w:r>
          </w:p>
          <w:p w14:paraId="688F0E80" w14:textId="77777777" w:rsidR="00626331" w:rsidRDefault="00B664BA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Besøget og de dertilhørende interviews </w:t>
            </w:r>
            <w:r w:rsidR="0062633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anvendes og italesættes igennem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det afsluttende projekt </w:t>
            </w:r>
            <w:r w:rsidR="00AA57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under EMNET Sundt liv.</w:t>
            </w:r>
          </w:p>
          <w:p w14:paraId="6DBBBA6D" w14:textId="3EB966D3" w:rsidR="00AA575C" w:rsidRDefault="00AA575C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Her danner interviews med beboeren udgangspunkt for indledning og projektet </w:t>
            </w:r>
            <w:r w:rsidR="0095504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problemstilling, der har omdrejningspunktet, at give anbefalinger til ungt par på nyetableret ø ift. at kunne leve et sundt og langt </w:t>
            </w:r>
            <w:r w:rsidR="008D75A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(meningsfyldt) liv.</w:t>
            </w:r>
          </w:p>
        </w:tc>
      </w:tr>
    </w:tbl>
    <w:p w14:paraId="54230C7F" w14:textId="77777777" w:rsidR="00626331" w:rsidRDefault="00626331" w:rsidP="0062633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626331" w14:paraId="15FF9DAB" w14:textId="77777777" w:rsidTr="004D7524">
        <w:tc>
          <w:tcPr>
            <w:tcW w:w="9547" w:type="dxa"/>
          </w:tcPr>
          <w:p w14:paraId="5FA35161" w14:textId="77777777" w:rsidR="00626331" w:rsidRPr="00A2790C" w:rsidRDefault="00626331" w:rsidP="004D752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14:paraId="1775F000" w14:textId="77777777" w:rsidR="00626331" w:rsidRPr="00BA6C44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Introduktion til uddannelsesguiden </w:t>
            </w:r>
            <w:hyperlink r:id="rId9" w:tgtFrame="_blank" w:history="1">
              <w:r w:rsidRPr="00BA6C44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www.ug.dk</w:t>
              </w:r>
            </w:hyperlink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 </w:t>
            </w:r>
          </w:p>
          <w:p w14:paraId="2284E9D9" w14:textId="59799618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Fagbøger: Biologibogen, Systime, 2004 Kap om Fysiolo</w:t>
            </w:r>
            <w:r w:rsidR="00470AD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gi </w:t>
            </w:r>
          </w:p>
          <w:p w14:paraId="600BE5FF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NF-grundbogen, Lindhardt og Ringhof, 2014, Kap. Hvad er det gode Liv</w:t>
            </w:r>
          </w:p>
          <w:p w14:paraId="4383625F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22619E38" w14:textId="77777777" w:rsidR="00626331" w:rsidRDefault="00626331" w:rsidP="004D752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0A505C00" w14:textId="77777777" w:rsidR="00626331" w:rsidRDefault="00626331" w:rsidP="0062633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7B6C00" w14:paraId="5C3E740D" w14:textId="77777777" w:rsidTr="00795FAD">
        <w:tc>
          <w:tcPr>
            <w:tcW w:w="9547" w:type="dxa"/>
          </w:tcPr>
          <w:p w14:paraId="79DA8922" w14:textId="77777777" w:rsidR="007B6C00" w:rsidRDefault="007B6C00" w:rsidP="00795FAD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14:paraId="4FCBE5DF" w14:textId="2BC02CFA" w:rsidR="007B6C00" w:rsidRPr="00D44387" w:rsidRDefault="009E2B00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For biologi: </w:t>
            </w:r>
            <w:r w:rsidR="00D4438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Lunge-hjertekredsløb, KRAM faktorer, Aerob og anaerob energiomsætning, Kost og fordøjelse, Enzymer</w:t>
            </w:r>
            <w:r w:rsidR="00874BB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</w:t>
            </w:r>
          </w:p>
        </w:tc>
      </w:tr>
    </w:tbl>
    <w:p w14:paraId="62F700F8" w14:textId="77777777" w:rsidR="007B6C00" w:rsidRDefault="007B6C00" w:rsidP="007B6C00"/>
    <w:p w14:paraId="643DE6E0" w14:textId="77777777" w:rsidR="00626331" w:rsidRDefault="00626331" w:rsidP="00626331"/>
    <w:p w14:paraId="35CF10F8" w14:textId="77777777" w:rsidR="00626331" w:rsidRDefault="00626331" w:rsidP="00626331"/>
    <w:p w14:paraId="63CABBA7" w14:textId="77777777" w:rsidR="00626331" w:rsidRDefault="00626331" w:rsidP="00626331"/>
    <w:p w14:paraId="2BDB10D6" w14:textId="77777777" w:rsidR="00247205" w:rsidRDefault="00247205"/>
    <w:sectPr w:rsidR="00247205" w:rsidSect="00626331">
      <w:headerReference w:type="default" r:id="rId10"/>
      <w:footerReference w:type="default" r:id="rId11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D7EA" w14:textId="77777777" w:rsidR="00E21B21" w:rsidRDefault="00E21B21">
      <w:pPr>
        <w:spacing w:after="0" w:line="240" w:lineRule="auto"/>
      </w:pPr>
      <w:r>
        <w:separator/>
      </w:r>
    </w:p>
  </w:endnote>
  <w:endnote w:type="continuationSeparator" w:id="0">
    <w:p w14:paraId="65F97622" w14:textId="77777777" w:rsidR="00E21B21" w:rsidRDefault="00E2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95A5" w14:textId="77777777" w:rsidR="00626331" w:rsidRDefault="00626331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3C116979" wp14:editId="030808C0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66444D4B" wp14:editId="65562225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468C580" wp14:editId="326D9418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4C829" w14:textId="77777777" w:rsidR="00E21B21" w:rsidRDefault="00E21B21">
      <w:pPr>
        <w:spacing w:after="0" w:line="240" w:lineRule="auto"/>
      </w:pPr>
      <w:r>
        <w:separator/>
      </w:r>
    </w:p>
  </w:footnote>
  <w:footnote w:type="continuationSeparator" w:id="0">
    <w:p w14:paraId="298F5D81" w14:textId="77777777" w:rsidR="00E21B21" w:rsidRDefault="00E2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F365" w14:textId="77777777" w:rsidR="00626331" w:rsidRDefault="00626331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62F82"/>
    <w:multiLevelType w:val="multilevel"/>
    <w:tmpl w:val="8432ED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50699E"/>
    <w:multiLevelType w:val="multilevel"/>
    <w:tmpl w:val="EF8EDD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643CF1"/>
    <w:multiLevelType w:val="multilevel"/>
    <w:tmpl w:val="35DE11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D6062"/>
    <w:multiLevelType w:val="multilevel"/>
    <w:tmpl w:val="D8B8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8219656">
    <w:abstractNumId w:val="2"/>
    <w:lvlOverride w:ilvl="0">
      <w:startOverride w:val="19"/>
    </w:lvlOverride>
  </w:num>
  <w:num w:numId="2" w16cid:durableId="1643652819">
    <w:abstractNumId w:val="0"/>
    <w:lvlOverride w:ilvl="0">
      <w:startOverride w:val="19"/>
    </w:lvlOverride>
  </w:num>
  <w:num w:numId="3" w16cid:durableId="1842501807">
    <w:abstractNumId w:val="3"/>
    <w:lvlOverride w:ilvl="0">
      <w:startOverride w:val="19"/>
    </w:lvlOverride>
  </w:num>
  <w:num w:numId="4" w16cid:durableId="60720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31"/>
    <w:rsid w:val="000921C4"/>
    <w:rsid w:val="00160C51"/>
    <w:rsid w:val="00171930"/>
    <w:rsid w:val="001E2FB0"/>
    <w:rsid w:val="00247205"/>
    <w:rsid w:val="0037564F"/>
    <w:rsid w:val="00391BF8"/>
    <w:rsid w:val="00470AD2"/>
    <w:rsid w:val="00626331"/>
    <w:rsid w:val="006371F3"/>
    <w:rsid w:val="007054B2"/>
    <w:rsid w:val="007B6C00"/>
    <w:rsid w:val="00851D41"/>
    <w:rsid w:val="00874BBD"/>
    <w:rsid w:val="008D75AD"/>
    <w:rsid w:val="00955045"/>
    <w:rsid w:val="009E2B00"/>
    <w:rsid w:val="00A1468C"/>
    <w:rsid w:val="00AA575C"/>
    <w:rsid w:val="00B650FC"/>
    <w:rsid w:val="00B664BA"/>
    <w:rsid w:val="00CE2FAD"/>
    <w:rsid w:val="00D44387"/>
    <w:rsid w:val="00E21B21"/>
    <w:rsid w:val="00E813CC"/>
    <w:rsid w:val="00F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6D0C"/>
  <w15:chartTrackingRefBased/>
  <w15:docId w15:val="{C9780054-2FDD-412B-825E-89C163AD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331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6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26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26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26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26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26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26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26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26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26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26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26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263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263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263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263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263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263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26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26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26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26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26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263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263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263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26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63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26331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62633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263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26331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6263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26331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62633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g.d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g.d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g.dk/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E6228-C5B7-4C3E-B2E7-B49A5B536C8B}"/>
</file>

<file path=customXml/itemProps2.xml><?xml version="1.0" encoding="utf-8"?>
<ds:datastoreItem xmlns:ds="http://schemas.openxmlformats.org/officeDocument/2006/customXml" ds:itemID="{6D3075F4-6404-4959-A7B3-2539FD959BC7}"/>
</file>

<file path=customXml/itemProps3.xml><?xml version="1.0" encoding="utf-8"?>
<ds:datastoreItem xmlns:ds="http://schemas.openxmlformats.org/officeDocument/2006/customXml" ds:itemID="{5F4D604B-C1D6-403E-B873-09FC881A2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588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Krøjgaard Andersen</dc:creator>
  <cp:keywords/>
  <dc:description/>
  <cp:lastModifiedBy>Camilla Krøjgaard Andersen</cp:lastModifiedBy>
  <cp:revision>17</cp:revision>
  <dcterms:created xsi:type="dcterms:W3CDTF">2026-06-18T10:19:00Z</dcterms:created>
  <dcterms:modified xsi:type="dcterms:W3CDTF">2026-06-18T10:53:00Z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